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bidi w:val="true"/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FFFFFF"/>
          <w:spacing w:val="0"/>
          <w:position w:val="0"/>
          <w:sz w:val="52"/>
          <w:shd w:fill="auto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52"/>
          <w:shd w:fill="auto" w:val="clear"/>
        </w:rPr>
        <w:t xml:space="preserve">مريم عبيد خليفة سالم الشوين الكعبي</w:t>
      </w:r>
      <w:r>
        <w:rPr>
          <w:rFonts w:ascii="Calibri" w:hAnsi="Calibri" w:cs="Calibri" w:eastAsia="Calibri"/>
          <w:color w:val="FFFFFF"/>
          <w:spacing w:val="0"/>
          <w:position w:val="0"/>
          <w:sz w:val="52"/>
          <w:shd w:fill="auto" w:val="clear"/>
        </w:rPr>
        <w:br/>
      </w:r>
      <w:r>
        <w:rPr>
          <w:rFonts w:ascii="Calibri" w:hAnsi="Calibri" w:cs="Calibri" w:eastAsia="Calibri"/>
          <w:b/>
          <w:color w:val="FFFFFF"/>
          <w:spacing w:val="0"/>
          <w:position w:val="0"/>
          <w:sz w:val="52"/>
          <w:shd w:fill="auto" w:val="clear"/>
        </w:rPr>
        <w:t xml:space="preserve">تية</w:t>
      </w:r>
    </w:p>
    <w:p>
      <w:pPr>
        <w:numPr>
          <w:ilvl w:val="0"/>
          <w:numId w:val="2"/>
        </w:numPr>
        <w:bidi w:val="true"/>
        <w:spacing w:before="0" w:after="200" w:line="276"/>
        <w:ind w:right="0" w:left="63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رقم الهاتف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0505999780</w:t>
      </w:r>
    </w:p>
    <w:p>
      <w:pPr>
        <w:numPr>
          <w:ilvl w:val="0"/>
          <w:numId w:val="2"/>
        </w:numPr>
        <w:bidi w:val="true"/>
        <w:spacing w:before="0" w:after="200" w:line="276"/>
        <w:ind w:right="0" w:left="63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البريد الإلكتروني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with-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u-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ae@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hotmail.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com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u w:val="single"/>
          <w:shd w:fill="C0C0C0" w:val="clear"/>
        </w:rPr>
        <w:br/>
      </w:r>
    </w:p>
    <w:p>
      <w:pPr>
        <w:numPr>
          <w:ilvl w:val="0"/>
          <w:numId w:val="2"/>
        </w:numPr>
        <w:bidi w:val="true"/>
        <w:spacing w:before="0" w:after="200" w:line="276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28"/>
          <w:u w:val="single"/>
          <w:shd w:fill="C0C0C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البيانات الشخصية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u w:val="single"/>
          <w:shd w:fill="C0C0C0" w:val="clear"/>
        </w:rPr>
        <w:t xml:space="preserve"> 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مكان الولادة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الذيد  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تاريخ الميلاد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6-8-1991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الجنس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أنثى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الجنسية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إماراتيه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الديانة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مسلمة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الحالة الاجتماعية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متزوجة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العنوان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الشارقة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الذيد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</w:p>
    <w:p>
      <w:pPr>
        <w:numPr>
          <w:ilvl w:val="0"/>
          <w:numId w:val="2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رخصة قيادة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يوجد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</w:p>
    <w:p>
      <w:pPr>
        <w:numPr>
          <w:ilvl w:val="0"/>
          <w:numId w:val="2"/>
        </w:numPr>
        <w:bidi w:val="true"/>
        <w:spacing w:before="0" w:after="0" w:line="240"/>
        <w:ind w:right="0" w:left="72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التحصيل العلمي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br/>
      </w:r>
    </w:p>
    <w:p>
      <w:pPr>
        <w:numPr>
          <w:ilvl w:val="0"/>
          <w:numId w:val="2"/>
        </w:numPr>
        <w:tabs>
          <w:tab w:val="left" w:pos="720" w:leader="none"/>
        </w:tabs>
        <w:bidi w:val="true"/>
        <w:spacing w:before="0" w:after="0" w:line="240"/>
        <w:ind w:right="0" w:left="720" w:hanging="360"/>
        <w:jc w:val="both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2016-2017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بكالوريوس طب وجراحة الأسنان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جامعة الشارقة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2"/>
        </w:numPr>
        <w:tabs>
          <w:tab w:val="left" w:pos="720" w:leader="none"/>
        </w:tabs>
        <w:bidi w:val="true"/>
        <w:spacing w:before="0" w:after="0" w:line="240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2009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2010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: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شهادة الثانوية العامة،  الفرع العلمي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مدرسة الثميد للتعليم الثانوي بنات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,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الشارقة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</w:p>
    <w:p>
      <w:pPr>
        <w:numPr>
          <w:ilvl w:val="0"/>
          <w:numId w:val="2"/>
        </w:numPr>
        <w:bidi w:val="true"/>
        <w:spacing w:before="0" w:after="200" w:line="276"/>
        <w:ind w:right="0" w:left="720" w:hanging="360"/>
        <w:jc w:val="left"/>
        <w:rPr>
          <w:rFonts w:ascii="Arial" w:hAnsi="Arial" w:cs="Arial" w:eastAsia="Arial"/>
          <w:color w:val="auto"/>
          <w:spacing w:val="0"/>
          <w:position w:val="0"/>
          <w:sz w:val="32"/>
          <w:u w:val="single"/>
          <w:shd w:fill="C0C0C0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التدريب العملي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(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الخبرات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) :</w:t>
      </w:r>
    </w:p>
    <w:p>
      <w:pPr>
        <w:bidi w:val="true"/>
        <w:spacing w:before="0" w:after="0" w:line="240"/>
        <w:ind w:right="0" w:left="630" w:firstLine="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اسم المؤسسة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مستشفى الأسنان بجامعة الشارقة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الأقسام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قسم طب الأسنان بجامعة الشارقة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         </w:t>
      </w:r>
    </w:p>
    <w:p>
      <w:pPr>
        <w:bidi w:val="true"/>
        <w:spacing w:before="0" w:after="0" w:line="240"/>
        <w:ind w:right="0" w:left="630" w:firstLine="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مدة التدريب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تدريب في السنة الرابعة والسنة الخامسة ماقبل التخرج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2015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2016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و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2016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2017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.</w:t>
      </w:r>
    </w:p>
    <w:p>
      <w:pPr>
        <w:bidi w:val="true"/>
        <w:spacing w:before="0" w:after="0" w:line="240"/>
        <w:ind w:right="0" w:left="630" w:firstLine="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0"/>
        </w:numPr>
        <w:bidi w:val="true"/>
        <w:spacing w:before="0" w:after="0" w:line="240"/>
        <w:ind w:right="0" w:left="135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قسم طب الأسنان بجامعة الشارقة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العمل على كسب الخبرات من خلال تقديم العلاج إلى المرضى وكل ما يحتاجه المريض في كل التخصصات مثل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(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علاج العصب، التركيبات، الحشوات بكل أنواعها، الجراحة ، علاج الأطفال وغيرهم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) </w:t>
      </w:r>
    </w:p>
    <w:p>
      <w:pPr>
        <w:bidi w:val="true"/>
        <w:spacing w:before="0" w:after="0" w:line="240"/>
        <w:ind w:right="0" w:left="1350" w:firstLine="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0" w:after="0" w:line="240"/>
        <w:ind w:right="0" w:left="270" w:firstLine="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اسم المؤسسة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مركز الأسنان التخصصي في الشارقة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القسم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: 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قسم طب الأسنان في المركز التخصصي في الشارقة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مدة التدريب سنة ف عام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2017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2018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  <w:br/>
      </w:r>
    </w:p>
    <w:p>
      <w:pPr>
        <w:numPr>
          <w:ilvl w:val="0"/>
          <w:numId w:val="13"/>
        </w:numPr>
        <w:bidi w:val="true"/>
        <w:spacing w:before="0" w:after="0" w:line="240"/>
        <w:ind w:right="0" w:left="1350" w:hanging="360"/>
        <w:jc w:val="left"/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قسم طب الأسنان في المركز التخصصي في الشارقة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كل تخصص لو فترة تدريبية محددة وذلك للتمكن من أخذ الخبرة الكافية و القدرة على التعرف على حالات متنوعة بقدر الإمكان للتعامل مع كافة المرضى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br/>
      </w:r>
    </w:p>
    <w:p>
      <w:pPr>
        <w:numPr>
          <w:ilvl w:val="0"/>
          <w:numId w:val="13"/>
        </w:numPr>
        <w:bidi w:val="true"/>
        <w:spacing w:before="0" w:after="0" w:line="240"/>
        <w:ind w:right="0" w:left="720" w:hanging="360"/>
        <w:jc w:val="left"/>
        <w:rPr>
          <w:rFonts w:ascii="Arial" w:hAnsi="Arial" w:cs="Arial" w:eastAsia="Arial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الدورات التدريبية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Arial" w:hAnsi="Arial" w:cs="Arial" w:eastAsia="Arial"/>
          <w:b/>
          <w:color w:val="auto"/>
          <w:spacing w:val="0"/>
          <w:position w:val="0"/>
          <w:sz w:val="32"/>
          <w:u w:val="single"/>
          <w:shd w:fill="auto" w:val="clear"/>
        </w:rPr>
        <w:br/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دورة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ICDL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دورة 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IELTS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Basic Life Support (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BLS)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3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-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dimensional endodontics preparation and obturation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Veneer in depth: a comprehensive approach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Dental implantology from A to Z</w:t>
      </w:r>
    </w:p>
    <w:p>
      <w:pPr>
        <w:numPr>
          <w:ilvl w:val="0"/>
          <w:numId w:val="13"/>
        </w:numPr>
        <w:tabs>
          <w:tab w:val="left" w:pos="630" w:leader="none"/>
        </w:tabs>
        <w:bidi w:val="true"/>
        <w:spacing w:before="0" w:after="0" w:line="240"/>
        <w:ind w:right="0" w:left="630" w:hanging="36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Management of medical emergencies in dentistry</w:t>
      </w:r>
      <w:r>
        <w:rPr>
          <w:rFonts w:ascii="Arial" w:hAnsi="Arial" w:cs="Arial" w:eastAsia="Arial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tabs>
          <w:tab w:val="left" w:pos="630" w:leader="none"/>
        </w:tabs>
        <w:bidi w:val="true"/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tabs>
          <w:tab w:val="left" w:pos="630" w:leader="none"/>
        </w:tabs>
        <w:bidi w:val="true"/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</w:pPr>
    </w:p>
    <w:p>
      <w:pPr>
        <w:numPr>
          <w:ilvl w:val="0"/>
          <w:numId w:val="18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مشاركات وأنشطة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br/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2018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AEEDC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2017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5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th International Students'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Dental conference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2016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4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th International Students'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Dental conference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</w:p>
    <w:p>
      <w:pPr>
        <w:numPr>
          <w:ilvl w:val="0"/>
          <w:numId w:val="18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مهارات عامة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32"/>
          <w:u w:val="single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علاقات العامة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يمكنني التواصل مع الأشخاص والمناقشة داخل وخارج المؤسسة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الإلمام ببرامج مايكرو سوفت أوفس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(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وورد، إكسل، باوربوينت، أكسس،أوت لوك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)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مهارات تقديم العروض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(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presentation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)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مهارات البحث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الحصول على نتائج بحث مرضيه من كتيبات ومحرك البحث والبحث ميداني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الانضباط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من خلال الحضور والإلتزام للتعليمات والقوانين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استخدام الانترنت والبريد الإلكتروني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القدرة على تحمل ضغوطات العمل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إدارة الوقت والعمل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القدرة على العمل بشكل فردي وجماعي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br/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-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الرغبة في تطوير الذات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.</w:t>
      </w:r>
      <w:r>
        <w:rPr>
          <w:rFonts w:ascii="Arial" w:hAnsi="Arial" w:cs="Arial" w:eastAsia="Arial"/>
          <w:color w:val="auto"/>
          <w:spacing w:val="0"/>
          <w:position w:val="0"/>
          <w:sz w:val="26"/>
          <w:shd w:fill="auto" w:val="clear"/>
        </w:rPr>
        <w:br/>
      </w:r>
    </w:p>
    <w:p>
      <w:pPr>
        <w:numPr>
          <w:ilvl w:val="0"/>
          <w:numId w:val="18"/>
        </w:numPr>
        <w:bidi w:val="true"/>
        <w:spacing w:before="0" w:after="200" w:line="276"/>
        <w:ind w:right="0" w:left="720" w:hanging="36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32"/>
          <w:u w:val="single"/>
          <w:shd w:fill="C0C0C0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32"/>
          <w:u w:val="single"/>
          <w:shd w:fill="C0C0C0" w:val="clear"/>
        </w:rPr>
        <w:t xml:space="preserve">إجادة اللغات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32"/>
          <w:u w:val="single"/>
          <w:shd w:fill="C0C0C0" w:val="clear"/>
        </w:rPr>
        <w:t xml:space="preserve">:</w:t>
      </w:r>
      <w:r>
        <w:rPr>
          <w:rFonts w:ascii="Calibri" w:hAnsi="Calibri" w:cs="Calibri" w:eastAsia="Calibri"/>
          <w:b/>
          <w:color w:val="000000"/>
          <w:spacing w:val="0"/>
          <w:position w:val="0"/>
          <w:sz w:val="32"/>
          <w:u w:val="single"/>
          <w:shd w:fill="C0C0C0" w:val="clear"/>
        </w:rPr>
        <w:br/>
      </w:r>
    </w:p>
    <w:tbl>
      <w:tblPr>
        <w:bidiVisual w:val="true"/>
      </w:tblPr>
      <w:tblGrid>
        <w:gridCol w:w="2130"/>
        <w:gridCol w:w="2130"/>
        <w:gridCol w:w="2131"/>
        <w:gridCol w:w="2131"/>
      </w:tblGrid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اللغات</w:t>
            </w:r>
          </w:p>
        </w:tc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كتابة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قراءة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محادثة</w:t>
            </w: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العربية</w:t>
            </w:r>
          </w:p>
        </w:tc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</w:tr>
      <w:tr>
        <w:trPr>
          <w:trHeight w:val="1" w:hRule="atLeast"/>
          <w:jc w:val="left"/>
        </w:trPr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الإنجليزية</w:t>
            </w:r>
          </w:p>
        </w:tc>
        <w:tc>
          <w:tcPr>
            <w:tcW w:w="2130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  <w:tc>
          <w:tcPr>
            <w:tcW w:w="2131" w:type="dxa"/>
            <w:tcBorders>
              <w:top w:val="single" w:color="f79646" w:sz="8"/>
              <w:left w:val="single" w:color="f79646" w:sz="8"/>
              <w:bottom w:val="single" w:color="f79646" w:sz="8"/>
              <w:right w:val="single" w:color="f79646" w:sz="8"/>
            </w:tcBorders>
            <w:shd w:color="auto" w:fill="fde4d0" w:val="clear"/>
            <w:tcMar>
              <w:left w:w="108" w:type="dxa"/>
              <w:right w:w="108" w:type="dxa"/>
            </w:tcMar>
            <w:vAlign w:val="top"/>
          </w:tcPr>
          <w:p>
            <w:pPr>
              <w:bidi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8"/>
                <w:shd w:fill="auto" w:val="clear"/>
              </w:rPr>
              <w:t xml:space="preserve">ممتاز</w:t>
            </w:r>
          </w:p>
        </w:tc>
      </w:tr>
    </w:tbl>
    <w:p>
      <w:pPr>
        <w:bidi w:val="true"/>
        <w:spacing w:before="0" w:after="200" w:line="276"/>
        <w:ind w:right="0" w:left="360" w:firstLine="0"/>
        <w:jc w:val="left"/>
        <w:rPr>
          <w:rFonts w:ascii="Calibri" w:hAnsi="Calibri" w:cs="Calibri" w:eastAsia="Calibri"/>
          <w:b/>
          <w:color w:val="000000"/>
          <w:spacing w:val="0"/>
          <w:position w:val="0"/>
          <w:sz w:val="32"/>
          <w:u w:val="single"/>
          <w:shd w:fill="C0C0C0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num w:numId="2">
    <w:abstractNumId w:val="18"/>
  </w:num>
  <w:num w:numId="10">
    <w:abstractNumId w:val="12"/>
  </w:num>
  <w:num w:numId="13">
    <w:abstractNumId w:val="6"/>
  </w:num>
  <w:num w:numId="18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